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D7" w:rsidRDefault="00A81FD7" w:rsidP="00A81FD7">
      <w:pPr>
        <w:widowControl w:val="0"/>
        <w:outlineLvl w:val="0"/>
        <w:rPr>
          <w:rFonts w:ascii="TH SarabunIT๙" w:hAnsi="TH SarabunIT๙" w:cs="TH SarabunIT๙"/>
          <w:b/>
          <w:bCs/>
          <w:snapToGrid w:val="0"/>
          <w:sz w:val="32"/>
          <w:szCs w:val="32"/>
          <w:lang w:eastAsia="th-T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-438150</wp:posOffset>
            </wp:positionV>
            <wp:extent cx="1143000" cy="1276350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FD7" w:rsidRDefault="00A81FD7" w:rsidP="00A81FD7">
      <w:pPr>
        <w:widowControl w:val="0"/>
        <w:outlineLvl w:val="0"/>
        <w:rPr>
          <w:rFonts w:ascii="TH SarabunIT๙" w:hAnsi="TH SarabunIT๙" w:cs="TH SarabunIT๙"/>
          <w:b/>
          <w:bCs/>
          <w:snapToGrid w:val="0"/>
          <w:sz w:val="32"/>
          <w:szCs w:val="32"/>
          <w:lang w:eastAsia="th-TH"/>
        </w:rPr>
      </w:pPr>
    </w:p>
    <w:p w:rsidR="00A81FD7" w:rsidRDefault="00A81FD7" w:rsidP="00A81FD7">
      <w:pPr>
        <w:pStyle w:val="7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cs/>
        </w:rPr>
        <w:t>ที่  นศ  ๕๔๓๐๑/(สภา)/ว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สำนักงานเทศบาลตำบลบางจาก</w:t>
      </w:r>
    </w:p>
    <w:p w:rsidR="00A81FD7" w:rsidRDefault="00A81FD7" w:rsidP="00A81FD7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 ถนนนครศรีฯ-ปากพนัง  นศ  ๘๐๓๓๐</w:t>
      </w:r>
    </w:p>
    <w:p w:rsidR="00A81FD7" w:rsidRDefault="00A81FD7" w:rsidP="00A81FD7">
      <w:pPr>
        <w:widowControl w:val="0"/>
        <w:spacing w:before="240" w:after="12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     25  มกราคม    ๒๕๕9</w:t>
      </w:r>
    </w:p>
    <w:p w:rsidR="00A81FD7" w:rsidRDefault="00A81FD7" w:rsidP="00A81FD7">
      <w:pPr>
        <w:widowControl w:val="0"/>
        <w:spacing w:before="24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เรื่อง   เรียกประชุมสภาเทศบาลตำบลบางจากสมัยสามัญ  สมัยแรก  ประจำปี  พ.ศ.  2559</w:t>
      </w:r>
    </w:p>
    <w:p w:rsidR="00A81FD7" w:rsidRDefault="00A81FD7" w:rsidP="00A81FD7">
      <w:pPr>
        <w:widowControl w:val="0"/>
        <w:spacing w:before="24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เรียน   สมาชิกสภาเทศบาลตำบลบางจาก</w:t>
      </w:r>
    </w:p>
    <w:p w:rsidR="00A81FD7" w:rsidRDefault="00A81FD7" w:rsidP="00A81FD7">
      <w:pPr>
        <w:widowControl w:val="0"/>
        <w:spacing w:before="100" w:beforeAutospacing="1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สิ่งที่ส่งมาด้วย</w:t>
      </w:r>
      <w:r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     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ประกาศเรียกประชุมฯ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  <w:t>จำนวน      ๑   ฉบับ</w:t>
      </w:r>
    </w:p>
    <w:p w:rsidR="00A81FD7" w:rsidRDefault="00A81FD7" w:rsidP="00A81FD7">
      <w:pPr>
        <w:widowControl w:val="0"/>
        <w:spacing w:before="240"/>
        <w:ind w:firstLine="720"/>
        <w:jc w:val="thaiDistribute"/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        ตามที่สภาเทศบาลตำบลบางจาก   ได้มีมติในคราวประชุมสภาเทศบาลตำบลบางจาก สมัยสามัญ สมัยแรก ประจำปี พ.ศ. ๒๕๕8  เมื่อวันที่ 24  กุมภาพันธ์  ๒๕๕8 กำหนดสมัยประชุมสามัญ สมัยแรก  ประจำปี พ.ศ. ๒๕๕9  เริ่มตั้งแต่วันที่ ๑  กุมภาพันธ์  ๒๕๕9   เป็นต้นไป   มีกำหนดไม่เกิน ๓๐ วัน นั้น </w:t>
      </w:r>
    </w:p>
    <w:p w:rsidR="00A81FD7" w:rsidRDefault="00A81FD7" w:rsidP="00A81FD7">
      <w:pPr>
        <w:pStyle w:val="a3"/>
        <w:spacing w:before="240"/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บัดนี้ ประธานสภาเทศบาลตำบลบางจาก ได้เรียกประชุมสภาเทศบาลตำบลบางจาก สมัยแรก ประจำปี พ.ศ. 2559 ตั้งแต่วันที่ 1 กุมภาพันธ์ พ.ศ. 2559 เป็นต้นไป ทั้งนี้  หากผู้บริหารหรือสมาชิกสภาเทศบาลตำบลบางจาก ผู้ใดมีญัตติหรือเรื่องอื่นใด ที่จะต้องให้สภาเทศบาลตำบลบางจากพิจารณาให้เสนอญัตติล่วงหน้าเป็นหนังสือ     เพื่อประธานสภาจะได้บรรจุเข้าระเบียบวาระการประชุมต่อไป     รายละเอียดปรากฎตามสิ่งที่ส่งมาด้วย</w:t>
      </w:r>
    </w:p>
    <w:p w:rsidR="00A81FD7" w:rsidRDefault="00A81FD7" w:rsidP="00A81FD7">
      <w:pPr>
        <w:widowControl w:val="0"/>
        <w:spacing w:before="240"/>
        <w:jc w:val="both"/>
        <w:rPr>
          <w:rFonts w:ascii="TH SarabunIT๙" w:eastAsia="Angsana New" w:hAnsi="TH SarabunIT๙" w:cs="TH SarabunIT๙"/>
          <w:snapToGrid w:val="0"/>
          <w:sz w:val="32"/>
          <w:szCs w:val="32"/>
          <w:cs/>
        </w:rPr>
      </w:pPr>
      <w:r>
        <w:rPr>
          <w:rFonts w:ascii="TH SarabunIT๙" w:eastAsia="Angsana New" w:hAnsi="TH SarabunIT๙" w:cs="TH SarabunIT๙"/>
          <w:snapToGrid w:val="0"/>
          <w:sz w:val="32"/>
          <w:szCs w:val="32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</w:rPr>
        <w:t>จึงเรียนมาเพื่อทราบ</w:t>
      </w:r>
    </w:p>
    <w:p w:rsidR="00A81FD7" w:rsidRDefault="00A81FD7" w:rsidP="00A81FD7">
      <w:pPr>
        <w:pStyle w:val="2"/>
        <w:spacing w:before="240"/>
        <w:rPr>
          <w:rFonts w:ascii="TH SarabunIT๙" w:hAnsi="TH SarabunIT๙" w:cs="TH SarabunIT๙" w:hint="cs"/>
          <w:snapToGrid w:val="0"/>
          <w:cs/>
          <w:lang w:eastAsia="th-TH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>ขอแสดงความนับถือ</w:t>
      </w:r>
    </w:p>
    <w:p w:rsidR="00A81FD7" w:rsidRDefault="00A81FD7" w:rsidP="00A81FD7">
      <w:pPr>
        <w:rPr>
          <w:rFonts w:ascii="TH SarabunIT๙" w:hAnsi="TH SarabunIT๙" w:cs="TH SarabunIT๙"/>
          <w:lang w:eastAsia="th-TH"/>
        </w:rPr>
      </w:pPr>
    </w:p>
    <w:p w:rsidR="00A81FD7" w:rsidRDefault="00A81FD7" w:rsidP="00A81FD7">
      <w:pPr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cs/>
          <w:lang w:eastAsia="th-TH"/>
        </w:rPr>
        <w:t xml:space="preserve">                                                                    </w:t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สุริยะ  รัตนวัย</w:t>
      </w:r>
      <w:r>
        <w:rPr>
          <w:rFonts w:ascii="TH SarabunIT๙" w:hAnsi="TH SarabunIT๙" w:cs="TH SarabunIT๙"/>
          <w:cs/>
          <w:lang w:eastAsia="th-TH"/>
        </w:rPr>
        <w:t xml:space="preserve">               </w:t>
      </w:r>
    </w:p>
    <w:p w:rsidR="00A81FD7" w:rsidRDefault="00A81FD7" w:rsidP="00A81FD7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                        (นายสุริยะ  รัตนวัย)</w:t>
      </w:r>
    </w:p>
    <w:p w:rsidR="00A81FD7" w:rsidRDefault="00A81FD7" w:rsidP="00A81FD7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                           ประธานสภาเทศบาลตำบลบางจาก</w:t>
      </w:r>
    </w:p>
    <w:p w:rsidR="00A81FD7" w:rsidRDefault="00A81FD7" w:rsidP="00A81FD7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A81FD7" w:rsidRDefault="00A81FD7" w:rsidP="00A81FD7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A81FD7" w:rsidRDefault="00A81FD7" w:rsidP="00A81FD7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A81FD7" w:rsidRDefault="00A81FD7" w:rsidP="00A81FD7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A81FD7" w:rsidRDefault="00A81FD7" w:rsidP="00A81FD7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A81FD7" w:rsidRDefault="00A81FD7" w:rsidP="00A81FD7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สำนักปลัดเทศบาล</w:t>
      </w:r>
    </w:p>
    <w:p w:rsidR="00A81FD7" w:rsidRDefault="00A81FD7" w:rsidP="00A81FD7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ฝ่ายอำนวยการ</w:t>
      </w:r>
    </w:p>
    <w:p w:rsidR="00A81FD7" w:rsidRDefault="00A81FD7" w:rsidP="00A81FD7">
      <w:pPr>
        <w:widowControl w:val="0"/>
        <w:outlineLv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งานกิจการสภา</w:t>
      </w:r>
    </w:p>
    <w:p w:rsidR="00A81FD7" w:rsidRDefault="00A81FD7" w:rsidP="00A81FD7">
      <w:pPr>
        <w:widowControl w:val="0"/>
        <w:outlineLv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โทร </w:t>
      </w:r>
      <w:r>
        <w:rPr>
          <w:rFonts w:ascii="TH SarabunIT๙" w:hAnsi="TH SarabunIT๙" w:cs="TH SarabunIT๙"/>
          <w:snapToGrid w:val="0"/>
          <w:sz w:val="32"/>
          <w:szCs w:val="32"/>
          <w:lang w:eastAsia="th-TH"/>
        </w:rPr>
        <w:t>075-399778-9</w:t>
      </w:r>
    </w:p>
    <w:p w:rsidR="00A81FD7" w:rsidRDefault="00A81FD7" w:rsidP="00A81FD7">
      <w:pPr>
        <w:widowControl w:val="0"/>
        <w:outlineLv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โทรสาร  ๐๗๕-๓๙๙๗๗๘</w:t>
      </w:r>
    </w:p>
    <w:p w:rsidR="00A81FD7" w:rsidRDefault="00A81FD7" w:rsidP="00A81FD7">
      <w:pPr>
        <w:widowControl w:val="0"/>
        <w:outlineLv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866686" w:rsidRDefault="00866686">
      <w:pPr>
        <w:rPr>
          <w:rFonts w:hint="cs"/>
          <w:cs/>
        </w:rPr>
      </w:pPr>
    </w:p>
    <w:sectPr w:rsidR="00866686" w:rsidSect="00866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A81FD7"/>
    <w:rsid w:val="0071153E"/>
    <w:rsid w:val="00866686"/>
    <w:rsid w:val="00A8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D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81FD7"/>
    <w:pPr>
      <w:keepNext/>
      <w:spacing w:before="120"/>
      <w:outlineLvl w:val="1"/>
    </w:pPr>
    <w:rPr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A81FD7"/>
    <w:pPr>
      <w:keepNext/>
      <w:widowControl w:val="0"/>
      <w:snapToGrid w:val="0"/>
      <w:jc w:val="center"/>
      <w:outlineLvl w:val="6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A81FD7"/>
    <w:rPr>
      <w:rFonts w:ascii="Cordia New" w:eastAsia="Cordia New" w:hAnsi="Cordi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A81FD7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semiHidden/>
    <w:unhideWhenUsed/>
    <w:rsid w:val="00A81FD7"/>
    <w:pPr>
      <w:widowControl w:val="0"/>
      <w:snapToGrid w:val="0"/>
      <w:spacing w:before="120"/>
    </w:pPr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A81FD7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2017-01-25T02:25:00Z</dcterms:created>
  <dcterms:modified xsi:type="dcterms:W3CDTF">2017-01-25T02:26:00Z</dcterms:modified>
</cp:coreProperties>
</file>